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29D8E" w14:textId="77777777" w:rsidR="00590145" w:rsidRPr="00331014" w:rsidRDefault="00590145" w:rsidP="00590145">
      <w:pPr>
        <w:pStyle w:val="wp-block-paragraph"/>
        <w:shd w:val="clear" w:color="auto" w:fill="FFFFFF"/>
        <w:spacing w:before="0" w:beforeAutospacing="0" w:after="0" w:afterAutospacing="0"/>
        <w:textAlignment w:val="baseline"/>
        <w:rPr>
          <w:rStyle w:val="Pogrubienie"/>
          <w:rFonts w:ascii="Arial" w:hAnsi="Arial" w:cs="Arial"/>
          <w:bdr w:val="none" w:sz="0" w:space="0" w:color="auto" w:frame="1"/>
        </w:rPr>
      </w:pPr>
      <w:r w:rsidRPr="00331014">
        <w:rPr>
          <w:rStyle w:val="Pogrubienie"/>
          <w:rFonts w:ascii="Arial" w:hAnsi="Arial" w:cs="Arial"/>
          <w:bdr w:val="none" w:sz="0" w:space="0" w:color="auto" w:frame="1"/>
        </w:rPr>
        <w:t>Rusza nabór wniosków do Programu „Asystent Osobisty Osoby z Niepełnosprawnością” dla Jednostek Samorządu Terytorialnego – Edycja 2027.</w:t>
      </w:r>
    </w:p>
    <w:p w14:paraId="1ABF47EC" w14:textId="77777777" w:rsidR="00331014" w:rsidRPr="00331014" w:rsidRDefault="00331014" w:rsidP="00590145">
      <w:pPr>
        <w:pStyle w:val="wp-block-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66931D9C" w14:textId="3C9CA0C3" w:rsidR="00590145" w:rsidRPr="00331014" w:rsidRDefault="00590145" w:rsidP="00590145">
      <w:pPr>
        <w:pStyle w:val="wp-block-paragraph"/>
        <w:shd w:val="clear" w:color="auto" w:fill="FFFFFF"/>
        <w:spacing w:before="0" w:beforeAutospacing="0" w:after="255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 xml:space="preserve">Ośrodek Pomocy Społecznej w  </w:t>
      </w:r>
      <w:r w:rsidR="005D6C96">
        <w:rPr>
          <w:rFonts w:ascii="Arial" w:hAnsi="Arial" w:cs="Arial"/>
        </w:rPr>
        <w:t>Wilkołazie</w:t>
      </w:r>
      <w:r w:rsidRPr="00331014">
        <w:rPr>
          <w:rFonts w:ascii="Arial" w:hAnsi="Arial" w:cs="Arial"/>
        </w:rPr>
        <w:t xml:space="preserve">  informuje o przystąpieniu do programu „Asystent osobisty osoby z niepełnosprawnością” – edycja 2027, realizowanego ze środków Funduszu Solidarnościowego.</w:t>
      </w:r>
    </w:p>
    <w:p w14:paraId="34E3DF63" w14:textId="77777777" w:rsidR="00590145" w:rsidRPr="00331014" w:rsidRDefault="00590145" w:rsidP="00590145">
      <w:pPr>
        <w:pStyle w:val="wp-block-paragraph"/>
        <w:shd w:val="clear" w:color="auto" w:fill="FFFFFF"/>
        <w:spacing w:before="0" w:beforeAutospacing="0" w:after="255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>Realizacja Programu zaplanowana jest od 1 stycznia 2027 r. do 31 grudnia 2027 r. Głównym celem Programu jest wprowadzenie usług asystencji osobistej jako formy ogólnodostępnego wsparcia w funkcjonowaniu w życiu społecznym, poprzez wsparcie w wykonywaniu codziennych czynności.</w:t>
      </w:r>
    </w:p>
    <w:p w14:paraId="24FD9A28" w14:textId="77777777" w:rsidR="00590145" w:rsidRPr="00331014" w:rsidRDefault="00590145" w:rsidP="00590145">
      <w:pPr>
        <w:pStyle w:val="wp-block-paragraph"/>
        <w:shd w:val="clear" w:color="auto" w:fill="FFFFFF"/>
        <w:spacing w:before="0" w:beforeAutospacing="0" w:after="255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>Adresatami Programu są:</w:t>
      </w:r>
    </w:p>
    <w:p w14:paraId="300FA50F" w14:textId="6D8E0926" w:rsidR="00590145" w:rsidRPr="00331014" w:rsidRDefault="00590145" w:rsidP="00590145">
      <w:pPr>
        <w:pStyle w:val="wp-block-paragraph"/>
        <w:shd w:val="clear" w:color="auto" w:fill="FFFFFF"/>
        <w:spacing w:before="0" w:beforeAutospacing="0" w:after="255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 xml:space="preserve">1) dzieci </w:t>
      </w:r>
      <w:r w:rsidR="00E4088A" w:rsidRPr="00331014">
        <w:rPr>
          <w:rFonts w:ascii="Arial" w:hAnsi="Arial" w:cs="Arial"/>
        </w:rPr>
        <w:t xml:space="preserve">od ukończenia  2.roku życia </w:t>
      </w:r>
      <w:r w:rsidRPr="00331014">
        <w:rPr>
          <w:rFonts w:ascii="Arial" w:hAnsi="Arial" w:cs="Arial"/>
        </w:rPr>
        <w:t>do ukończenia 16 roku życia posiadające orzeczenie o niepełnosprawności łącznie ze wskazaniami w pkt 7 i 8 w orzeczeniu o niepełnosprawności – konieczności stałej lub długotrwałej opieki lub pomocy innej osoby w związku ze znacznie ograniczoną możliwością samodzielnej egzystencji oraz konieczności stałego współudziału na co dzień opiekuna dziecka w procesie jego leczenia, rehabilitacji i edukacji;</w:t>
      </w:r>
    </w:p>
    <w:p w14:paraId="633BF096" w14:textId="77777777" w:rsidR="00590145" w:rsidRPr="00331014" w:rsidRDefault="00590145" w:rsidP="00590145">
      <w:pPr>
        <w:pStyle w:val="wp-block-paragraph"/>
        <w:shd w:val="clear" w:color="auto" w:fill="FFFFFF"/>
        <w:spacing w:before="0" w:beforeAutospacing="0" w:after="255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>2) osoby z niepełnosprawnościami posiadające orzeczenie:</w:t>
      </w:r>
    </w:p>
    <w:p w14:paraId="0D8996EB" w14:textId="77777777" w:rsidR="00590145" w:rsidRPr="00331014" w:rsidRDefault="00590145" w:rsidP="00590145">
      <w:pPr>
        <w:pStyle w:val="wp-block-paragraph"/>
        <w:shd w:val="clear" w:color="auto" w:fill="FFFFFF"/>
        <w:spacing w:before="0" w:beforeAutospacing="0" w:after="255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>a) o znacznym stopniu niepełnosprawności albo</w:t>
      </w:r>
    </w:p>
    <w:p w14:paraId="726F627A" w14:textId="77777777" w:rsidR="00590145" w:rsidRPr="00331014" w:rsidRDefault="00590145" w:rsidP="00590145">
      <w:pPr>
        <w:pStyle w:val="wp-block-paragraph"/>
        <w:shd w:val="clear" w:color="auto" w:fill="FFFFFF"/>
        <w:spacing w:before="0" w:beforeAutospacing="0" w:after="255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>b) umiarkowanym stopniu niepełnosprawności albo</w:t>
      </w:r>
    </w:p>
    <w:p w14:paraId="3621C97F" w14:textId="77777777" w:rsidR="00590145" w:rsidRPr="00331014" w:rsidRDefault="00590145" w:rsidP="00590145">
      <w:pPr>
        <w:pStyle w:val="wp-block-paragraph"/>
        <w:shd w:val="clear" w:color="auto" w:fill="FFFFFF"/>
        <w:spacing w:before="0" w:beforeAutospacing="0" w:after="255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>c) traktowane na równi z orzeczeniami wymienionymi w lit. a i b, zgodnie z art. 5 i art. 62 ustawy z dnia 27 sierpnia 1997 r. o rehabilitacji zawodowej i społecznej oraz zatrudnianiu osób niepełnosprawnych (Dz. U. z 2026 r. poz. 884).</w:t>
      </w:r>
    </w:p>
    <w:p w14:paraId="493BEB9F" w14:textId="77777777" w:rsidR="00590145" w:rsidRPr="00331014" w:rsidRDefault="00590145" w:rsidP="00590145">
      <w:pPr>
        <w:pStyle w:val="wp-block-paragraph"/>
        <w:shd w:val="clear" w:color="auto" w:fill="FFFFFF"/>
        <w:spacing w:before="0" w:beforeAutospacing="0" w:after="255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>Zakres usług asystencji osobistej obejmuje:</w:t>
      </w:r>
    </w:p>
    <w:p w14:paraId="1ACB0E7A" w14:textId="77777777" w:rsidR="00590145" w:rsidRPr="00331014" w:rsidRDefault="00590145" w:rsidP="00590145">
      <w:pPr>
        <w:pStyle w:val="wp-block-paragraph"/>
        <w:shd w:val="clear" w:color="auto" w:fill="FFFFFF"/>
        <w:spacing w:before="0" w:beforeAutospacing="0" w:after="255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>1) wsparcie uczestnika w czynnościach samoobsługowych, w tym utrzymaniu higieny osobistej;</w:t>
      </w:r>
    </w:p>
    <w:p w14:paraId="7AF71E61" w14:textId="3E039100" w:rsidR="00590145" w:rsidRPr="00331014" w:rsidRDefault="00590145" w:rsidP="00590145">
      <w:pPr>
        <w:pStyle w:val="wp-block-paragraph"/>
        <w:shd w:val="clear" w:color="auto" w:fill="FFFFFF"/>
        <w:spacing w:before="0" w:beforeAutospacing="0" w:after="255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 xml:space="preserve"> 2) wsparcie uczestnika w </w:t>
      </w:r>
      <w:r w:rsidR="00875F0C" w:rsidRPr="00331014">
        <w:rPr>
          <w:rFonts w:ascii="Arial" w:hAnsi="Arial" w:cs="Arial"/>
        </w:rPr>
        <w:t xml:space="preserve"> wykonywaniu codziennych czynności  związanych z funkcjonowaniem w domu i</w:t>
      </w:r>
      <w:r w:rsidRPr="00331014">
        <w:rPr>
          <w:rFonts w:ascii="Arial" w:hAnsi="Arial" w:cs="Arial"/>
        </w:rPr>
        <w:t xml:space="preserve">  rodzinie;</w:t>
      </w:r>
    </w:p>
    <w:p w14:paraId="75557B0D" w14:textId="77777777" w:rsidR="00590145" w:rsidRPr="00331014" w:rsidRDefault="00590145" w:rsidP="00590145">
      <w:pPr>
        <w:pStyle w:val="wp-block-paragraph"/>
        <w:shd w:val="clear" w:color="auto" w:fill="FFFFFF"/>
        <w:spacing w:before="0" w:beforeAutospacing="0" w:after="255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> 3) wsparcie uczestnika w przemieszczaniu się poza miejscem zamieszkania;</w:t>
      </w:r>
    </w:p>
    <w:p w14:paraId="6B5E9FD3" w14:textId="5B6D28B5" w:rsidR="00590145" w:rsidRPr="00331014" w:rsidRDefault="00590145" w:rsidP="00590145">
      <w:pPr>
        <w:pStyle w:val="wp-block-paragraph"/>
        <w:shd w:val="clear" w:color="auto" w:fill="FFFFFF"/>
        <w:spacing w:before="0" w:beforeAutospacing="0" w:after="255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 xml:space="preserve"> 4) wsparcie uczestnika w </w:t>
      </w:r>
      <w:r w:rsidR="00875F0C" w:rsidRPr="00331014">
        <w:rPr>
          <w:rFonts w:ascii="Arial" w:hAnsi="Arial" w:cs="Arial"/>
        </w:rPr>
        <w:t>komunikowaniu się z innymi osobami, w tym wyrażaniu swoich potrzeb oraz rozumieniu i przekazywaniu informacji;</w:t>
      </w:r>
    </w:p>
    <w:p w14:paraId="20B5C08E" w14:textId="4D66BDCC" w:rsidR="00875F0C" w:rsidRPr="00331014" w:rsidRDefault="00875F0C" w:rsidP="00590145">
      <w:pPr>
        <w:pStyle w:val="wp-block-paragraph"/>
        <w:shd w:val="clear" w:color="auto" w:fill="FFFFFF"/>
        <w:spacing w:before="0" w:beforeAutospacing="0" w:after="255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>5) wsparciu uczestnika w uczestnictwie w życiu społecznym(np. podejmowaniu aktywności społecznej, edukacyjnej, zawodowej lub kulturalnej).</w:t>
      </w:r>
    </w:p>
    <w:p w14:paraId="28265678" w14:textId="77777777" w:rsidR="00590145" w:rsidRPr="00331014" w:rsidRDefault="00590145" w:rsidP="00590145">
      <w:pPr>
        <w:pStyle w:val="wp-block-paragraph"/>
        <w:shd w:val="clear" w:color="auto" w:fill="FFFFFF"/>
        <w:spacing w:before="0" w:beforeAutospacing="0" w:after="255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 xml:space="preserve">Usługi asystencji osobistej mogą świadczyć osoby pełnoletnie, niebędące członkami rodziny uczestnika, opiekunami prawnymi uczestnika, kuratorami uczestnika, osobami sprawującymi rodzinną pieczę zastępczą ad uczestnikiem (rodzice </w:t>
      </w:r>
      <w:r w:rsidRPr="00331014">
        <w:rPr>
          <w:rFonts w:ascii="Arial" w:hAnsi="Arial" w:cs="Arial"/>
        </w:rPr>
        <w:lastRenderedPageBreak/>
        <w:t>zastępczy, prowadzący rodzinne domy dziecka) albo osobami faktycznie zamieszkującymi razem</w:t>
      </w:r>
      <w:r w:rsidRPr="00331014">
        <w:rPr>
          <w:rFonts w:ascii="Arial" w:hAnsi="Arial" w:cs="Arial"/>
        </w:rPr>
        <w:br/>
        <w:t>z uczestnikiem.</w:t>
      </w:r>
    </w:p>
    <w:p w14:paraId="61CFF3F6" w14:textId="77777777" w:rsidR="00590145" w:rsidRPr="00331014" w:rsidRDefault="00590145" w:rsidP="00590145">
      <w:pPr>
        <w:pStyle w:val="wp-block-paragraph"/>
        <w:shd w:val="clear" w:color="auto" w:fill="FFFFFF"/>
        <w:spacing w:before="0" w:beforeAutospacing="0" w:after="255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>Asystentem osobistym osoby z niepełnosprawnością mogą zostać osoby:</w:t>
      </w:r>
    </w:p>
    <w:p w14:paraId="01CF1151" w14:textId="286E2223" w:rsidR="00590145" w:rsidRPr="00331014" w:rsidRDefault="00590145" w:rsidP="00590145">
      <w:pPr>
        <w:pStyle w:val="wp-block-paragraph"/>
        <w:shd w:val="clear" w:color="auto" w:fill="FFFFFF"/>
        <w:spacing w:before="0" w:beforeAutospacing="0" w:after="255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>– posiadające dokument potwierdzający uzyskanie kwalifikacji w następujących zawodach i specjalnościach: asystent osoby niepełnosprawnej, opiekun osoby starszej, opiekun medyczny, pedagog, psycholog, terapeuta zajęciowy, pielęgniarka, siostra PCK, fizjoterapeuta lub, za zgodą realizatora Programu, w innych zawodach i specjalnościach o charakterze medycznym lub opiekuńczym;</w:t>
      </w:r>
    </w:p>
    <w:p w14:paraId="7FD807F2" w14:textId="77777777" w:rsidR="00590145" w:rsidRPr="00331014" w:rsidRDefault="00590145" w:rsidP="00590145">
      <w:pPr>
        <w:pStyle w:val="wp-block-paragraph"/>
        <w:shd w:val="clear" w:color="auto" w:fill="FFFFFF"/>
        <w:spacing w:before="0" w:beforeAutospacing="0" w:after="255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>– posiadające co najmniej 6-miesięczne, udokumentowane doświadczenie w udzielaniu bezpośredniej pomocy osobom z niepełnosprawnościami, np. doświadczenie zawodowe, udzielanie wsparcia osobom z niepełnosprawnościami w formie wolontariatu, oraz;</w:t>
      </w:r>
    </w:p>
    <w:p w14:paraId="1DB5BF9C" w14:textId="77777777" w:rsidR="00590145" w:rsidRPr="00331014" w:rsidRDefault="00590145" w:rsidP="00590145">
      <w:pPr>
        <w:pStyle w:val="wp-block-paragraph"/>
        <w:shd w:val="clear" w:color="auto" w:fill="FFFFFF"/>
        <w:spacing w:before="0" w:beforeAutospacing="0" w:after="255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>– wskazane przez uczestnika lub jego opiekuna prawnego (w przypadku osoby małoletniej albo ubezwłasnowolnionej całkowicie) w Karcie zgłoszenia do Programu:</w:t>
      </w:r>
    </w:p>
    <w:p w14:paraId="6084956B" w14:textId="77777777" w:rsidR="00590145" w:rsidRPr="00331014" w:rsidRDefault="00590145" w:rsidP="00590145">
      <w:pPr>
        <w:pStyle w:val="wp-block-paragraph"/>
        <w:shd w:val="clear" w:color="auto" w:fill="FFFFFF"/>
        <w:spacing w:before="0" w:beforeAutospacing="0" w:after="255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>– posiadanie przygotowania do świadczenia usług asystencji osobistej na podstawie oświadczenia uczestnika lub jego opiekuna prawnego.</w:t>
      </w:r>
    </w:p>
    <w:p w14:paraId="59650A3A" w14:textId="77777777" w:rsidR="00590145" w:rsidRPr="00331014" w:rsidRDefault="00590145" w:rsidP="00590145">
      <w:pPr>
        <w:pStyle w:val="wp-block-paragraph"/>
        <w:shd w:val="clear" w:color="auto" w:fill="FFFFFF"/>
        <w:spacing w:before="0" w:beforeAutospacing="0" w:after="255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>Podmiotem tym może być również osoba fizyczna (a więc nie tylko osoba prawna, czy jednostka organizacyjna nie posiadająca osobowości prawnej), która zleciła udzielenie bezpośredniej pomocy osobie z niepełnosprawnością. Ocena posiadania przez osobę doświadczenia w udzielaniu bezpośredniej pomocy osobom z niepełnosprawnościami należy do realizatora Programu.</w:t>
      </w:r>
    </w:p>
    <w:p w14:paraId="1446438A" w14:textId="77777777" w:rsidR="00590145" w:rsidRPr="00331014" w:rsidRDefault="00590145" w:rsidP="00590145">
      <w:pPr>
        <w:pStyle w:val="wp-block-paragraph"/>
        <w:shd w:val="clear" w:color="auto" w:fill="FFFFFF"/>
        <w:spacing w:before="0" w:beforeAutospacing="0" w:after="255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>W przypadku, gdy usługi asystencji osobistej mają być świadczone na rzecz małoletnich, w odniesieniu do osoby, która ma świadczyć usługi asystencji osobistej, muszą zostać spełnione warunki określone w art. 21 ustawy z dnia 13 maja 2016 r. o przeciwdziałaniu zagrożeniom przestępczością na tle seksualnym i ochronie małoletnich (Dz. U. 2026 poz. 110 z późn. zm.), jeżeli asystenta wskazuje realizator Programu, wymagana jest pisemna akceptacja osoby asystenta przez rodzica lub opiekuna prawnego małoletniego.</w:t>
      </w:r>
    </w:p>
    <w:p w14:paraId="6699D142" w14:textId="6881BBC0" w:rsidR="00590145" w:rsidRPr="00331014" w:rsidRDefault="00590145" w:rsidP="00590145">
      <w:pPr>
        <w:pStyle w:val="wp-block-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>Osoby zainteresowane udziałem w programie proszone są o bezpośredni kontakt z Ośrodkiem Pomocy Społecznej w </w:t>
      </w:r>
      <w:r w:rsidR="005D6C96">
        <w:rPr>
          <w:rFonts w:ascii="Arial" w:hAnsi="Arial" w:cs="Arial"/>
        </w:rPr>
        <w:t>Wilkołazie</w:t>
      </w:r>
      <w:r w:rsidRPr="00331014">
        <w:rPr>
          <w:rFonts w:ascii="Arial" w:hAnsi="Arial" w:cs="Arial"/>
        </w:rPr>
        <w:t xml:space="preserve">  </w:t>
      </w:r>
      <w:r w:rsidRPr="00331014">
        <w:rPr>
          <w:rStyle w:val="Pogrubienie"/>
          <w:rFonts w:ascii="Arial" w:hAnsi="Arial" w:cs="Arial"/>
          <w:u w:val="single"/>
          <w:bdr w:val="none" w:sz="0" w:space="0" w:color="auto" w:frame="1"/>
        </w:rPr>
        <w:t xml:space="preserve">w nieprzekraczalnym terminie do </w:t>
      </w:r>
      <w:r w:rsidR="00875F0C" w:rsidRPr="00331014">
        <w:rPr>
          <w:rStyle w:val="Pogrubienie"/>
          <w:rFonts w:ascii="Arial" w:hAnsi="Arial" w:cs="Arial"/>
          <w:u w:val="single"/>
          <w:bdr w:val="none" w:sz="0" w:space="0" w:color="auto" w:frame="1"/>
        </w:rPr>
        <w:t>2</w:t>
      </w:r>
      <w:r w:rsidR="005D6C96">
        <w:rPr>
          <w:rStyle w:val="Pogrubienie"/>
          <w:rFonts w:ascii="Arial" w:hAnsi="Arial" w:cs="Arial"/>
          <w:u w:val="single"/>
          <w:bdr w:val="none" w:sz="0" w:space="0" w:color="auto" w:frame="1"/>
        </w:rPr>
        <w:t>8</w:t>
      </w:r>
      <w:r w:rsidRPr="00331014">
        <w:rPr>
          <w:rStyle w:val="Pogrubienie"/>
          <w:rFonts w:ascii="Arial" w:hAnsi="Arial" w:cs="Arial"/>
          <w:u w:val="single"/>
          <w:bdr w:val="none" w:sz="0" w:space="0" w:color="auto" w:frame="1"/>
        </w:rPr>
        <w:t>.09.2026 r.</w:t>
      </w:r>
    </w:p>
    <w:p w14:paraId="35FDBFCC" w14:textId="77777777" w:rsidR="00590145" w:rsidRPr="00331014" w:rsidRDefault="00590145" w:rsidP="00590145">
      <w:pPr>
        <w:pStyle w:val="wp-block-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331014">
        <w:rPr>
          <w:rStyle w:val="Pogrubienie"/>
          <w:rFonts w:ascii="Arial" w:hAnsi="Arial" w:cs="Arial"/>
          <w:bdr w:val="none" w:sz="0" w:space="0" w:color="auto" w:frame="1"/>
        </w:rPr>
        <w:t>Liczba osób zgłoszonych będzie ujęta we wniosku o zapotrzebowanie na dofinansowanie Programu. Osoby, które nie zgłoszą się jako chętne na uzyskanie pomocy w takim zakresie nie zostaną zakwalifikowane, gdyż wniosek o zapotrzebowanie na środki finansowe składa się raz i nie ma możliwości w trakcie roku o objęcie pomocą dodatkowych osób.</w:t>
      </w:r>
    </w:p>
    <w:p w14:paraId="62B3C162" w14:textId="3FE2910F" w:rsidR="00590145" w:rsidRPr="00331014" w:rsidRDefault="00590145" w:rsidP="00590145">
      <w:pPr>
        <w:pStyle w:val="wp-block-paragraph"/>
        <w:shd w:val="clear" w:color="auto" w:fill="FFFFFF"/>
        <w:spacing w:before="0" w:beforeAutospacing="0" w:after="255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 xml:space="preserve">Dodatkowych informacji udzielamy pod numerem telefonu </w:t>
      </w:r>
      <w:r w:rsidR="005D6C96">
        <w:rPr>
          <w:rFonts w:ascii="Arial" w:hAnsi="Arial" w:cs="Arial"/>
        </w:rPr>
        <w:t>81 8212023</w:t>
      </w:r>
      <w:r w:rsidRPr="00331014">
        <w:rPr>
          <w:rFonts w:ascii="Arial" w:hAnsi="Arial" w:cs="Arial"/>
        </w:rPr>
        <w:t>.</w:t>
      </w:r>
    </w:p>
    <w:p w14:paraId="250EC95C" w14:textId="78D90CED" w:rsidR="00590145" w:rsidRPr="00331014" w:rsidRDefault="00590145" w:rsidP="00590145">
      <w:pPr>
        <w:pStyle w:val="wp-block-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331014">
        <w:rPr>
          <w:rFonts w:ascii="Arial" w:hAnsi="Arial" w:cs="Arial"/>
        </w:rPr>
        <w:t xml:space="preserve">Ośrodek Pomocy Społecznej w </w:t>
      </w:r>
      <w:r w:rsidR="005D6C96">
        <w:rPr>
          <w:rFonts w:ascii="Arial" w:hAnsi="Arial" w:cs="Arial"/>
        </w:rPr>
        <w:t>Wilkołazie</w:t>
      </w:r>
      <w:r w:rsidRPr="00331014">
        <w:rPr>
          <w:rFonts w:ascii="Arial" w:hAnsi="Arial" w:cs="Arial"/>
        </w:rPr>
        <w:t>, jest czynny w godzinach: od 7.30 do 15.30.</w:t>
      </w:r>
    </w:p>
    <w:p w14:paraId="511E6925" w14:textId="77777777" w:rsidR="00D065AC" w:rsidRPr="00331014" w:rsidRDefault="00D065AC">
      <w:pPr>
        <w:rPr>
          <w:rFonts w:ascii="Arial" w:hAnsi="Arial" w:cs="Arial"/>
        </w:rPr>
      </w:pPr>
    </w:p>
    <w:p w14:paraId="2EE0B04E" w14:textId="672D18A9" w:rsidR="00331014" w:rsidRPr="00331014" w:rsidRDefault="00331014" w:rsidP="00331014">
      <w:pPr>
        <w:jc w:val="both"/>
        <w:rPr>
          <w:rFonts w:ascii="Arial" w:hAnsi="Arial" w:cs="Arial"/>
          <w:u w:val="single"/>
        </w:rPr>
      </w:pPr>
      <w:r w:rsidRPr="00331014">
        <w:rPr>
          <w:rFonts w:ascii="Arial" w:hAnsi="Arial" w:cs="Arial"/>
        </w:rPr>
        <w:lastRenderedPageBreak/>
        <w:t xml:space="preserve">Program „Asystent osobisty osoby z niepełnosprawnością” dla JST- edycja 2027, ogłoszenie o naborze wniosków wraz ze wzorem formularza wniosku dostępne są na stronie Biura Pełnomocnika Rządu do Spraw Osób Niepełnosprawnych </w:t>
      </w:r>
      <w:hyperlink r:id="rId4" w:history="1">
        <w:r w:rsidRPr="00331014">
          <w:rPr>
            <w:rStyle w:val="Hipercze"/>
            <w:rFonts w:ascii="Arial" w:hAnsi="Arial" w:cs="Arial"/>
            <w:color w:val="auto"/>
          </w:rPr>
          <w:t>www.niepelnosprawni.gov.pl</w:t>
        </w:r>
      </w:hyperlink>
      <w:r w:rsidRPr="00331014">
        <w:rPr>
          <w:rFonts w:ascii="Arial" w:hAnsi="Arial" w:cs="Arial"/>
          <w:u w:val="single"/>
        </w:rPr>
        <w:t xml:space="preserve">  </w:t>
      </w:r>
      <w:r w:rsidRPr="00331014">
        <w:rPr>
          <w:rFonts w:ascii="Arial" w:hAnsi="Arial" w:cs="Arial"/>
        </w:rPr>
        <w:t>(w aktualnościach lub w zakładce: Fundusz Solidarnościowy), a także w Biuletynie Informacji Publicznej Lubelskiego Urzędu Wojewódzkiego w Lublinie, w zakładce: Programy.</w:t>
      </w:r>
    </w:p>
    <w:sectPr w:rsidR="00331014" w:rsidRPr="003310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145"/>
    <w:rsid w:val="00331014"/>
    <w:rsid w:val="003E3524"/>
    <w:rsid w:val="0043048F"/>
    <w:rsid w:val="00590145"/>
    <w:rsid w:val="005D6C96"/>
    <w:rsid w:val="006013D6"/>
    <w:rsid w:val="006349F3"/>
    <w:rsid w:val="006D599A"/>
    <w:rsid w:val="00875F0C"/>
    <w:rsid w:val="00996BBB"/>
    <w:rsid w:val="00B531DA"/>
    <w:rsid w:val="00D065AC"/>
    <w:rsid w:val="00E4088A"/>
    <w:rsid w:val="00F0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F04DA"/>
  <w15:chartTrackingRefBased/>
  <w15:docId w15:val="{5F43A556-646B-45FE-8EEF-68901EE28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901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901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01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901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901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901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901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901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901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901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901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01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9014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9014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9014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9014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9014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9014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901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90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901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90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901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9014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9014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9014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901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9014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90145"/>
    <w:rPr>
      <w:b/>
      <w:bCs/>
      <w:smallCaps/>
      <w:color w:val="2F5496" w:themeColor="accent1" w:themeShade="BF"/>
      <w:spacing w:val="5"/>
    </w:rPr>
  </w:style>
  <w:style w:type="paragraph" w:customStyle="1" w:styleId="wp-block-paragraph">
    <w:name w:val="wp-block-paragraph"/>
    <w:basedOn w:val="Normalny"/>
    <w:rsid w:val="00590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590145"/>
    <w:rPr>
      <w:b/>
      <w:bCs/>
    </w:rPr>
  </w:style>
  <w:style w:type="character" w:styleId="Hipercze">
    <w:name w:val="Hyperlink"/>
    <w:basedOn w:val="Domylnaczcionkaakapitu"/>
    <w:uiPriority w:val="99"/>
    <w:unhideWhenUsed/>
    <w:rsid w:val="0033101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10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iepelnosprawni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765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Anna Karamon</cp:lastModifiedBy>
  <cp:revision>5</cp:revision>
  <dcterms:created xsi:type="dcterms:W3CDTF">2026-08-24T12:02:00Z</dcterms:created>
  <dcterms:modified xsi:type="dcterms:W3CDTF">2026-09-16T09:50:00Z</dcterms:modified>
</cp:coreProperties>
</file>